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09" w:rsidRPr="001716D9" w:rsidRDefault="00577A09" w:rsidP="00577A09">
      <w:pPr>
        <w:ind w:firstLine="720"/>
        <w:jc w:val="center"/>
        <w:rPr>
          <w:b/>
          <w:bCs w:val="0"/>
          <w:sz w:val="27"/>
          <w:szCs w:val="27"/>
        </w:rPr>
      </w:pPr>
      <w:bookmarkStart w:id="0" w:name="_GoBack"/>
      <w:bookmarkEnd w:id="0"/>
      <w:r w:rsidRPr="001716D9">
        <w:rPr>
          <w:b/>
          <w:bCs w:val="0"/>
          <w:sz w:val="27"/>
          <w:szCs w:val="27"/>
        </w:rPr>
        <w:t xml:space="preserve">Еженедельная информация по вопросу предоставления земельных участков многодетным семьям в соответствии с Законом Московской области от </w:t>
      </w:r>
      <w:smartTag w:uri="urn:schemas-microsoft-com:office:smarttags" w:element="date">
        <w:smartTagPr>
          <w:attr w:name="Year" w:val="2011"/>
          <w:attr w:name="Day" w:val="01"/>
          <w:attr w:name="Month" w:val="06"/>
          <w:attr w:name="ls" w:val="trans"/>
        </w:smartTagPr>
        <w:r w:rsidRPr="001716D9">
          <w:rPr>
            <w:b/>
            <w:bCs w:val="0"/>
            <w:sz w:val="27"/>
            <w:szCs w:val="27"/>
          </w:rPr>
          <w:t>01.06.2011</w:t>
        </w:r>
      </w:smartTag>
      <w:r w:rsidRPr="001716D9">
        <w:rPr>
          <w:b/>
          <w:bCs w:val="0"/>
          <w:sz w:val="27"/>
          <w:szCs w:val="27"/>
        </w:rPr>
        <w:t xml:space="preserve"> № 73/2011-ОЗ «О бесплатном предоставлении земельных участков многодетным семьям в Московской области».</w:t>
      </w:r>
    </w:p>
    <w:p w:rsidR="00577A09" w:rsidRPr="001716D9" w:rsidRDefault="00577A09" w:rsidP="00577A09">
      <w:pPr>
        <w:ind w:firstLine="708"/>
        <w:jc w:val="both"/>
        <w:rPr>
          <w:sz w:val="27"/>
          <w:szCs w:val="27"/>
        </w:rPr>
      </w:pP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 xml:space="preserve">С начала реализации Закона по состоянию на </w:t>
      </w:r>
      <w:r>
        <w:rPr>
          <w:sz w:val="27"/>
          <w:szCs w:val="27"/>
        </w:rPr>
        <w:t>18</w:t>
      </w:r>
      <w:r w:rsidRPr="001716D9">
        <w:rPr>
          <w:sz w:val="27"/>
          <w:szCs w:val="27"/>
        </w:rPr>
        <w:t>.0</w:t>
      </w:r>
      <w:r>
        <w:rPr>
          <w:sz w:val="27"/>
          <w:szCs w:val="27"/>
        </w:rPr>
        <w:t>9</w:t>
      </w:r>
      <w:r w:rsidRPr="001716D9">
        <w:rPr>
          <w:sz w:val="27"/>
          <w:szCs w:val="27"/>
        </w:rPr>
        <w:t xml:space="preserve">.2015 года   </w:t>
      </w:r>
      <w:r>
        <w:rPr>
          <w:sz w:val="27"/>
          <w:szCs w:val="27"/>
        </w:rPr>
        <w:t xml:space="preserve">     </w:t>
      </w:r>
      <w:r w:rsidRPr="001716D9">
        <w:rPr>
          <w:sz w:val="27"/>
          <w:szCs w:val="27"/>
        </w:rPr>
        <w:t xml:space="preserve">                       в муниципальных образованиях Московской области на учете в целях бесплатного предоставления земельных участков было поставлено 2</w:t>
      </w:r>
      <w:r>
        <w:rPr>
          <w:sz w:val="27"/>
          <w:szCs w:val="27"/>
        </w:rPr>
        <w:t>1 535</w:t>
      </w:r>
      <w:r w:rsidRPr="001716D9">
        <w:rPr>
          <w:sz w:val="27"/>
          <w:szCs w:val="27"/>
        </w:rPr>
        <w:t xml:space="preserve"> многодетных семей.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 xml:space="preserve">В том числе: 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 xml:space="preserve">- для  индивидуального жилищного строительства – </w:t>
      </w:r>
      <w:r>
        <w:rPr>
          <w:sz w:val="27"/>
          <w:szCs w:val="27"/>
        </w:rPr>
        <w:t>19307</w:t>
      </w:r>
      <w:r w:rsidRPr="001716D9">
        <w:rPr>
          <w:sz w:val="27"/>
          <w:szCs w:val="27"/>
        </w:rPr>
        <w:t xml:space="preserve"> сем</w:t>
      </w:r>
      <w:r>
        <w:rPr>
          <w:sz w:val="27"/>
          <w:szCs w:val="27"/>
        </w:rPr>
        <w:t>ей</w:t>
      </w:r>
      <w:r w:rsidRPr="001716D9">
        <w:rPr>
          <w:sz w:val="27"/>
          <w:szCs w:val="27"/>
        </w:rPr>
        <w:t>;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 xml:space="preserve">- для дачного строительства – </w:t>
      </w:r>
      <w:r>
        <w:rPr>
          <w:sz w:val="27"/>
          <w:szCs w:val="27"/>
        </w:rPr>
        <w:t>1763</w:t>
      </w:r>
      <w:r w:rsidRPr="001716D9">
        <w:rPr>
          <w:sz w:val="27"/>
          <w:szCs w:val="27"/>
        </w:rPr>
        <w:t xml:space="preserve">  сем</w:t>
      </w:r>
      <w:r>
        <w:rPr>
          <w:sz w:val="27"/>
          <w:szCs w:val="27"/>
        </w:rPr>
        <w:t>ьи</w:t>
      </w:r>
      <w:r w:rsidRPr="001716D9">
        <w:rPr>
          <w:sz w:val="27"/>
          <w:szCs w:val="27"/>
        </w:rPr>
        <w:t>;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>- для ведения садоводства  - 4</w:t>
      </w:r>
      <w:r>
        <w:rPr>
          <w:sz w:val="27"/>
          <w:szCs w:val="27"/>
        </w:rPr>
        <w:t>65</w:t>
      </w:r>
      <w:r w:rsidRPr="001716D9">
        <w:rPr>
          <w:sz w:val="27"/>
          <w:szCs w:val="27"/>
        </w:rPr>
        <w:t xml:space="preserve"> сем</w:t>
      </w:r>
      <w:r>
        <w:rPr>
          <w:sz w:val="27"/>
          <w:szCs w:val="27"/>
        </w:rPr>
        <w:t>ей</w:t>
      </w:r>
      <w:r w:rsidRPr="001716D9">
        <w:rPr>
          <w:sz w:val="27"/>
          <w:szCs w:val="27"/>
        </w:rPr>
        <w:t>.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 xml:space="preserve">Обеспеченных земельными участками с начала реализации Закона 73/2011-ОЗ от 01.06.2011 – </w:t>
      </w:r>
      <w:r>
        <w:rPr>
          <w:sz w:val="27"/>
          <w:szCs w:val="27"/>
        </w:rPr>
        <w:t>10 292</w:t>
      </w:r>
      <w:r w:rsidRPr="001716D9">
        <w:rPr>
          <w:sz w:val="27"/>
          <w:szCs w:val="27"/>
        </w:rPr>
        <w:t xml:space="preserve"> сем</w:t>
      </w:r>
      <w:r w:rsidR="00425D9B">
        <w:rPr>
          <w:sz w:val="27"/>
          <w:szCs w:val="27"/>
        </w:rPr>
        <w:t>ьи</w:t>
      </w:r>
      <w:r w:rsidRPr="001716D9">
        <w:rPr>
          <w:sz w:val="27"/>
          <w:szCs w:val="27"/>
        </w:rPr>
        <w:t xml:space="preserve"> (4</w:t>
      </w:r>
      <w:r>
        <w:rPr>
          <w:sz w:val="27"/>
          <w:szCs w:val="27"/>
        </w:rPr>
        <w:t>7</w:t>
      </w:r>
      <w:r w:rsidRPr="001716D9">
        <w:rPr>
          <w:sz w:val="27"/>
          <w:szCs w:val="27"/>
        </w:rPr>
        <w:t>,</w:t>
      </w:r>
      <w:r>
        <w:rPr>
          <w:sz w:val="27"/>
          <w:szCs w:val="27"/>
        </w:rPr>
        <w:t>79</w:t>
      </w:r>
      <w:r w:rsidRPr="001716D9">
        <w:rPr>
          <w:sz w:val="27"/>
          <w:szCs w:val="27"/>
        </w:rPr>
        <w:t>%).</w:t>
      </w:r>
    </w:p>
    <w:p w:rsidR="00577A09" w:rsidRDefault="00577A09" w:rsidP="00577A09">
      <w:pPr>
        <w:ind w:left="-567" w:firstLine="708"/>
        <w:jc w:val="both"/>
        <w:rPr>
          <w:sz w:val="27"/>
          <w:szCs w:val="27"/>
        </w:rPr>
      </w:pP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>Фактически состоит на учете  - 1</w:t>
      </w:r>
      <w:r>
        <w:rPr>
          <w:sz w:val="27"/>
          <w:szCs w:val="27"/>
        </w:rPr>
        <w:t>1</w:t>
      </w:r>
      <w:r w:rsidRPr="001716D9">
        <w:rPr>
          <w:sz w:val="27"/>
          <w:szCs w:val="27"/>
        </w:rPr>
        <w:t xml:space="preserve"> </w:t>
      </w:r>
      <w:r>
        <w:rPr>
          <w:sz w:val="27"/>
          <w:szCs w:val="27"/>
        </w:rPr>
        <w:t>2</w:t>
      </w:r>
      <w:r w:rsidR="00425D9B">
        <w:rPr>
          <w:sz w:val="27"/>
          <w:szCs w:val="27"/>
        </w:rPr>
        <w:t>43</w:t>
      </w:r>
      <w:r w:rsidRPr="001716D9">
        <w:rPr>
          <w:sz w:val="27"/>
          <w:szCs w:val="27"/>
        </w:rPr>
        <w:t xml:space="preserve"> многодетны</w:t>
      </w:r>
      <w:r>
        <w:rPr>
          <w:sz w:val="27"/>
          <w:szCs w:val="27"/>
        </w:rPr>
        <w:t>е</w:t>
      </w:r>
      <w:r w:rsidRPr="001716D9">
        <w:rPr>
          <w:sz w:val="27"/>
          <w:szCs w:val="27"/>
        </w:rPr>
        <w:t xml:space="preserve"> сем</w:t>
      </w:r>
      <w:r>
        <w:rPr>
          <w:sz w:val="27"/>
          <w:szCs w:val="27"/>
        </w:rPr>
        <w:t>ьи</w:t>
      </w:r>
      <w:r w:rsidRPr="001716D9">
        <w:rPr>
          <w:sz w:val="27"/>
          <w:szCs w:val="27"/>
        </w:rPr>
        <w:t>.</w:t>
      </w:r>
    </w:p>
    <w:p w:rsidR="00577A09" w:rsidRDefault="00577A09" w:rsidP="00577A09">
      <w:pPr>
        <w:ind w:left="-567" w:firstLine="708"/>
        <w:jc w:val="both"/>
        <w:rPr>
          <w:b/>
          <w:sz w:val="27"/>
          <w:szCs w:val="27"/>
        </w:rPr>
      </w:pPr>
    </w:p>
    <w:p w:rsidR="00577A09" w:rsidRPr="001716D9" w:rsidRDefault="00577A09" w:rsidP="00577A09">
      <w:pPr>
        <w:ind w:left="-567" w:firstLine="708"/>
        <w:jc w:val="both"/>
        <w:rPr>
          <w:b/>
          <w:sz w:val="27"/>
          <w:szCs w:val="27"/>
        </w:rPr>
      </w:pPr>
      <w:r w:rsidRPr="001716D9">
        <w:rPr>
          <w:b/>
          <w:sz w:val="27"/>
          <w:szCs w:val="27"/>
        </w:rPr>
        <w:t>По состоянию на 01.01.2015 обеспечено многодетных семей 100 % земельными участками в 3 муниципальных образованиях:</w:t>
      </w:r>
    </w:p>
    <w:p w:rsidR="00577A09" w:rsidRPr="001716D9" w:rsidRDefault="00577A09" w:rsidP="00577A09">
      <w:pPr>
        <w:ind w:left="-567" w:firstLine="708"/>
        <w:jc w:val="both"/>
        <w:rPr>
          <w:b/>
          <w:sz w:val="27"/>
          <w:szCs w:val="27"/>
        </w:rPr>
      </w:pPr>
      <w:r w:rsidRPr="001716D9">
        <w:rPr>
          <w:b/>
          <w:sz w:val="27"/>
          <w:szCs w:val="27"/>
        </w:rPr>
        <w:t xml:space="preserve">- городском округе </w:t>
      </w:r>
      <w:proofErr w:type="gramStart"/>
      <w:r w:rsidRPr="001716D9">
        <w:rPr>
          <w:b/>
          <w:sz w:val="27"/>
          <w:szCs w:val="27"/>
        </w:rPr>
        <w:t>Молодежный  (</w:t>
      </w:r>
      <w:proofErr w:type="gramEnd"/>
      <w:r w:rsidRPr="001716D9">
        <w:rPr>
          <w:b/>
          <w:sz w:val="27"/>
          <w:szCs w:val="27"/>
        </w:rPr>
        <w:t xml:space="preserve">14 семей); </w:t>
      </w:r>
    </w:p>
    <w:p w:rsidR="00577A09" w:rsidRPr="001716D9" w:rsidRDefault="00577A09" w:rsidP="00577A09">
      <w:pPr>
        <w:ind w:left="-567" w:firstLine="708"/>
        <w:jc w:val="both"/>
        <w:rPr>
          <w:b/>
          <w:sz w:val="27"/>
          <w:szCs w:val="27"/>
        </w:rPr>
      </w:pPr>
      <w:r w:rsidRPr="001716D9">
        <w:rPr>
          <w:b/>
          <w:sz w:val="27"/>
          <w:szCs w:val="27"/>
        </w:rPr>
        <w:t xml:space="preserve">- в Ступинский муниципальный районе (388 семьи); </w:t>
      </w:r>
    </w:p>
    <w:p w:rsidR="00577A09" w:rsidRPr="001716D9" w:rsidRDefault="00577A09" w:rsidP="00577A09">
      <w:pPr>
        <w:ind w:left="-567" w:firstLine="708"/>
        <w:jc w:val="both"/>
        <w:rPr>
          <w:b/>
          <w:sz w:val="27"/>
          <w:szCs w:val="27"/>
        </w:rPr>
      </w:pPr>
      <w:r w:rsidRPr="001716D9">
        <w:rPr>
          <w:b/>
          <w:sz w:val="27"/>
          <w:szCs w:val="27"/>
        </w:rPr>
        <w:t xml:space="preserve">- в Каширском муниципальном районе (165 семей).    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</w:p>
    <w:p w:rsidR="00577A09" w:rsidRPr="001716D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1716D9">
        <w:rPr>
          <w:sz w:val="27"/>
          <w:szCs w:val="27"/>
        </w:rPr>
        <w:t xml:space="preserve">С 01 января 2015 года </w:t>
      </w:r>
      <w:r w:rsidRPr="001716D9">
        <w:rPr>
          <w:bCs w:val="0"/>
          <w:sz w:val="27"/>
          <w:szCs w:val="27"/>
        </w:rPr>
        <w:t xml:space="preserve">земельный участок предоставлен - </w:t>
      </w:r>
      <w:r>
        <w:rPr>
          <w:bCs w:val="0"/>
          <w:sz w:val="27"/>
          <w:szCs w:val="27"/>
        </w:rPr>
        <w:t>1</w:t>
      </w:r>
      <w:r w:rsidR="00425D9B">
        <w:rPr>
          <w:bCs w:val="0"/>
          <w:sz w:val="27"/>
          <w:szCs w:val="27"/>
        </w:rPr>
        <w:t>211</w:t>
      </w:r>
      <w:r w:rsidRPr="001716D9">
        <w:rPr>
          <w:bCs w:val="0"/>
          <w:sz w:val="27"/>
          <w:szCs w:val="27"/>
        </w:rPr>
        <w:t xml:space="preserve">  многодетны</w:t>
      </w:r>
      <w:r>
        <w:rPr>
          <w:bCs w:val="0"/>
          <w:sz w:val="27"/>
          <w:szCs w:val="27"/>
        </w:rPr>
        <w:t>м</w:t>
      </w:r>
      <w:r w:rsidRPr="001716D9">
        <w:rPr>
          <w:bCs w:val="0"/>
          <w:sz w:val="27"/>
          <w:szCs w:val="27"/>
        </w:rPr>
        <w:t xml:space="preserve"> сем</w:t>
      </w:r>
      <w:r>
        <w:rPr>
          <w:bCs w:val="0"/>
          <w:sz w:val="27"/>
          <w:szCs w:val="27"/>
        </w:rPr>
        <w:t>ьям</w:t>
      </w:r>
      <w:r w:rsidRPr="001716D9">
        <w:rPr>
          <w:bCs w:val="0"/>
          <w:sz w:val="27"/>
          <w:szCs w:val="27"/>
        </w:rPr>
        <w:t>, в том числе:</w:t>
      </w:r>
    </w:p>
    <w:p w:rsidR="00577A09" w:rsidRPr="001716D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1716D9">
        <w:rPr>
          <w:bCs w:val="0"/>
          <w:sz w:val="27"/>
          <w:szCs w:val="27"/>
        </w:rPr>
        <w:t xml:space="preserve">Волоколамский муниципальный район – </w:t>
      </w:r>
      <w:r w:rsidR="00425D9B">
        <w:rPr>
          <w:bCs w:val="0"/>
          <w:sz w:val="27"/>
          <w:szCs w:val="27"/>
        </w:rPr>
        <w:t>21</w:t>
      </w:r>
      <w:r w:rsidRPr="0053146C">
        <w:rPr>
          <w:bCs w:val="0"/>
          <w:sz w:val="27"/>
          <w:szCs w:val="27"/>
        </w:rPr>
        <w:t>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Егорьевский муниципальный район – </w:t>
      </w:r>
      <w:r w:rsidR="00425D9B">
        <w:rPr>
          <w:bCs w:val="0"/>
          <w:sz w:val="27"/>
          <w:szCs w:val="27"/>
        </w:rPr>
        <w:t>45</w:t>
      </w:r>
      <w:r w:rsidRPr="0053146C">
        <w:rPr>
          <w:bCs w:val="0"/>
          <w:sz w:val="27"/>
          <w:szCs w:val="27"/>
        </w:rPr>
        <w:t>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Зарайский муниципальный район – </w:t>
      </w:r>
      <w:r>
        <w:rPr>
          <w:bCs w:val="0"/>
          <w:sz w:val="27"/>
          <w:szCs w:val="27"/>
        </w:rPr>
        <w:t>1</w:t>
      </w:r>
      <w:r w:rsidR="00425D9B">
        <w:rPr>
          <w:bCs w:val="0"/>
          <w:sz w:val="27"/>
          <w:szCs w:val="27"/>
        </w:rPr>
        <w:t>4</w:t>
      </w:r>
      <w:r w:rsidRPr="0053146C">
        <w:rPr>
          <w:bCs w:val="0"/>
          <w:sz w:val="27"/>
          <w:szCs w:val="27"/>
        </w:rPr>
        <w:t>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Каширский муниципальный район – </w:t>
      </w:r>
      <w:r>
        <w:rPr>
          <w:bCs w:val="0"/>
          <w:sz w:val="27"/>
          <w:szCs w:val="27"/>
        </w:rPr>
        <w:t>2</w:t>
      </w:r>
      <w:r w:rsidR="00425D9B">
        <w:rPr>
          <w:bCs w:val="0"/>
          <w:sz w:val="27"/>
          <w:szCs w:val="27"/>
        </w:rPr>
        <w:t>1</w:t>
      </w:r>
      <w:r w:rsidRPr="0053146C">
        <w:rPr>
          <w:bCs w:val="0"/>
          <w:sz w:val="27"/>
          <w:szCs w:val="27"/>
        </w:rPr>
        <w:t>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>Красногорский</w:t>
      </w:r>
      <w:r w:rsidRPr="0053146C">
        <w:rPr>
          <w:bCs w:val="0"/>
          <w:sz w:val="27"/>
          <w:szCs w:val="27"/>
        </w:rPr>
        <w:tab/>
        <w:t>муниципальный район – 1</w:t>
      </w:r>
      <w:r w:rsidR="00425D9B">
        <w:rPr>
          <w:bCs w:val="0"/>
          <w:sz w:val="27"/>
          <w:szCs w:val="27"/>
        </w:rPr>
        <w:t>4</w:t>
      </w:r>
      <w:r w:rsidR="00EB2650">
        <w:rPr>
          <w:bCs w:val="0"/>
          <w:sz w:val="27"/>
          <w:szCs w:val="27"/>
        </w:rPr>
        <w:t>,</w:t>
      </w:r>
    </w:p>
    <w:p w:rsidR="00EB2650" w:rsidRPr="0053146C" w:rsidRDefault="00EB2650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Коломенский муниципальный район – 1,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>Лотошинский муниципальный район – 1,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>Луховицкий муниципальный район – 1</w:t>
      </w:r>
      <w:r>
        <w:rPr>
          <w:bCs w:val="0"/>
          <w:sz w:val="27"/>
          <w:szCs w:val="27"/>
        </w:rPr>
        <w:t>5</w:t>
      </w:r>
      <w:r w:rsidRPr="0053146C">
        <w:rPr>
          <w:bCs w:val="0"/>
          <w:sz w:val="27"/>
          <w:szCs w:val="27"/>
        </w:rPr>
        <w:t>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Можайский муниципальный район – </w:t>
      </w:r>
      <w:r w:rsidR="00425D9B">
        <w:rPr>
          <w:bCs w:val="0"/>
          <w:sz w:val="27"/>
          <w:szCs w:val="27"/>
        </w:rPr>
        <w:t>83</w:t>
      </w:r>
      <w:r w:rsidRPr="0053146C">
        <w:rPr>
          <w:bCs w:val="0"/>
          <w:sz w:val="27"/>
          <w:szCs w:val="27"/>
        </w:rPr>
        <w:t xml:space="preserve">, 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proofErr w:type="spellStart"/>
      <w:r w:rsidRPr="0053146C">
        <w:rPr>
          <w:bCs w:val="0"/>
          <w:sz w:val="27"/>
          <w:szCs w:val="27"/>
        </w:rPr>
        <w:t>Мытищинский</w:t>
      </w:r>
      <w:proofErr w:type="spellEnd"/>
      <w:r w:rsidRPr="0053146C">
        <w:rPr>
          <w:bCs w:val="0"/>
          <w:sz w:val="27"/>
          <w:szCs w:val="27"/>
        </w:rPr>
        <w:t xml:space="preserve"> муниципальный район – 19,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Ногинский муниципальный район – </w:t>
      </w:r>
      <w:r w:rsidR="00425D9B">
        <w:rPr>
          <w:bCs w:val="0"/>
          <w:sz w:val="27"/>
          <w:szCs w:val="27"/>
        </w:rPr>
        <w:t>44</w:t>
      </w:r>
      <w:r w:rsidRPr="0053146C">
        <w:rPr>
          <w:bCs w:val="0"/>
          <w:sz w:val="27"/>
          <w:szCs w:val="27"/>
        </w:rPr>
        <w:t>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Одинцовский муниципальный район – </w:t>
      </w:r>
      <w:r>
        <w:rPr>
          <w:bCs w:val="0"/>
          <w:sz w:val="27"/>
          <w:szCs w:val="27"/>
        </w:rPr>
        <w:t>89</w:t>
      </w:r>
      <w:r w:rsidRPr="0053146C">
        <w:rPr>
          <w:bCs w:val="0"/>
          <w:sz w:val="27"/>
          <w:szCs w:val="27"/>
        </w:rPr>
        <w:t>,</w:t>
      </w:r>
    </w:p>
    <w:p w:rsidR="00425D9B" w:rsidRPr="0053146C" w:rsidRDefault="00425D9B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Одинцовский муниципальный район – 2,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Орехово-Зуевский муниципальный район – </w:t>
      </w:r>
      <w:r>
        <w:rPr>
          <w:bCs w:val="0"/>
          <w:sz w:val="27"/>
          <w:szCs w:val="27"/>
        </w:rPr>
        <w:t>4</w:t>
      </w:r>
      <w:r w:rsidR="00425D9B">
        <w:rPr>
          <w:bCs w:val="0"/>
          <w:sz w:val="27"/>
          <w:szCs w:val="27"/>
        </w:rPr>
        <w:t>8</w:t>
      </w:r>
      <w:r w:rsidRPr="0053146C">
        <w:rPr>
          <w:bCs w:val="0"/>
          <w:sz w:val="27"/>
          <w:szCs w:val="27"/>
        </w:rPr>
        <w:t xml:space="preserve">, 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Павлово-Посадский муниципальный район – </w:t>
      </w:r>
      <w:r>
        <w:rPr>
          <w:bCs w:val="0"/>
          <w:sz w:val="27"/>
          <w:szCs w:val="27"/>
        </w:rPr>
        <w:t>50</w:t>
      </w:r>
      <w:r w:rsidRPr="0053146C">
        <w:rPr>
          <w:bCs w:val="0"/>
          <w:sz w:val="27"/>
          <w:szCs w:val="27"/>
        </w:rPr>
        <w:t>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>Пушкинский  муниципальный район – 10</w:t>
      </w:r>
      <w:r w:rsidR="00425D9B">
        <w:rPr>
          <w:bCs w:val="0"/>
          <w:sz w:val="27"/>
          <w:szCs w:val="27"/>
        </w:rPr>
        <w:t>8</w:t>
      </w:r>
      <w:r w:rsidRPr="0053146C">
        <w:rPr>
          <w:bCs w:val="0"/>
          <w:sz w:val="27"/>
          <w:szCs w:val="27"/>
        </w:rPr>
        <w:t xml:space="preserve">, 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Раменский муниципальный район – </w:t>
      </w:r>
      <w:r>
        <w:rPr>
          <w:bCs w:val="0"/>
          <w:sz w:val="27"/>
          <w:szCs w:val="27"/>
        </w:rPr>
        <w:t>3</w:t>
      </w:r>
      <w:r w:rsidR="00425D9B">
        <w:rPr>
          <w:bCs w:val="0"/>
          <w:sz w:val="27"/>
          <w:szCs w:val="27"/>
        </w:rPr>
        <w:t>7</w:t>
      </w:r>
      <w:r w:rsidRPr="0053146C">
        <w:rPr>
          <w:bCs w:val="0"/>
          <w:sz w:val="27"/>
          <w:szCs w:val="27"/>
        </w:rPr>
        <w:t>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Сергиево-Посадский муниципальный район – </w:t>
      </w:r>
      <w:r w:rsidR="00E93BB5">
        <w:rPr>
          <w:bCs w:val="0"/>
          <w:sz w:val="27"/>
          <w:szCs w:val="27"/>
        </w:rPr>
        <w:t>65</w:t>
      </w:r>
      <w:r w:rsidRPr="0053146C">
        <w:rPr>
          <w:bCs w:val="0"/>
          <w:sz w:val="27"/>
          <w:szCs w:val="27"/>
        </w:rPr>
        <w:t>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Серебряно-Прудский муниципальный район – </w:t>
      </w:r>
      <w:r w:rsidR="00E93BB5">
        <w:rPr>
          <w:bCs w:val="0"/>
          <w:sz w:val="27"/>
          <w:szCs w:val="27"/>
        </w:rPr>
        <w:t>10</w:t>
      </w:r>
      <w:r w:rsidRPr="0053146C">
        <w:rPr>
          <w:bCs w:val="0"/>
          <w:sz w:val="27"/>
          <w:szCs w:val="27"/>
        </w:rPr>
        <w:t>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proofErr w:type="spellStart"/>
      <w:r>
        <w:rPr>
          <w:bCs w:val="0"/>
          <w:sz w:val="27"/>
          <w:szCs w:val="27"/>
        </w:rPr>
        <w:lastRenderedPageBreak/>
        <w:t>Серпуховский</w:t>
      </w:r>
      <w:proofErr w:type="spellEnd"/>
      <w:r>
        <w:rPr>
          <w:bCs w:val="0"/>
          <w:sz w:val="27"/>
          <w:szCs w:val="27"/>
        </w:rPr>
        <w:t xml:space="preserve"> муниципальный р-н – 6,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>Ступинский муниципальный район – 2,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proofErr w:type="spellStart"/>
      <w:r w:rsidRPr="0053146C">
        <w:rPr>
          <w:bCs w:val="0"/>
          <w:sz w:val="27"/>
          <w:szCs w:val="27"/>
        </w:rPr>
        <w:t>Солнечногорский</w:t>
      </w:r>
      <w:proofErr w:type="spellEnd"/>
      <w:r w:rsidRPr="0053146C">
        <w:rPr>
          <w:bCs w:val="0"/>
          <w:sz w:val="27"/>
          <w:szCs w:val="27"/>
        </w:rPr>
        <w:t xml:space="preserve"> муниципальный район – </w:t>
      </w:r>
      <w:r w:rsidR="00E93BB5">
        <w:rPr>
          <w:bCs w:val="0"/>
          <w:sz w:val="27"/>
          <w:szCs w:val="27"/>
        </w:rPr>
        <w:t>7</w:t>
      </w:r>
      <w:r w:rsidRPr="0053146C">
        <w:rPr>
          <w:bCs w:val="0"/>
          <w:sz w:val="27"/>
          <w:szCs w:val="27"/>
        </w:rPr>
        <w:t>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>Талдомский муниципальный район – 6,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Чеховский муниципальный район -13,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Шаховской муниципальный район – </w:t>
      </w:r>
      <w:r w:rsidR="00E93BB5">
        <w:rPr>
          <w:bCs w:val="0"/>
          <w:sz w:val="27"/>
          <w:szCs w:val="27"/>
        </w:rPr>
        <w:t>6</w:t>
      </w:r>
      <w:r w:rsidRPr="0053146C">
        <w:rPr>
          <w:bCs w:val="0"/>
          <w:sz w:val="27"/>
          <w:szCs w:val="27"/>
        </w:rPr>
        <w:t xml:space="preserve">, 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Щёлковский муниципальный район – </w:t>
      </w:r>
      <w:r>
        <w:rPr>
          <w:bCs w:val="0"/>
          <w:sz w:val="27"/>
          <w:szCs w:val="27"/>
        </w:rPr>
        <w:t>4</w:t>
      </w:r>
      <w:r w:rsidRPr="0053146C">
        <w:rPr>
          <w:bCs w:val="0"/>
          <w:sz w:val="27"/>
          <w:szCs w:val="27"/>
        </w:rPr>
        <w:t>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>Балашиха г. о. – 64,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>Бронницы г. о. – 2</w:t>
      </w:r>
      <w:r w:rsidR="00E93BB5">
        <w:rPr>
          <w:bCs w:val="0"/>
          <w:sz w:val="27"/>
          <w:szCs w:val="27"/>
        </w:rPr>
        <w:t>3</w:t>
      </w:r>
      <w:r w:rsidRPr="0053146C">
        <w:rPr>
          <w:bCs w:val="0"/>
          <w:sz w:val="27"/>
          <w:szCs w:val="27"/>
        </w:rPr>
        <w:t>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Домодедово г. о. – </w:t>
      </w:r>
      <w:r w:rsidR="00E93BB5">
        <w:rPr>
          <w:bCs w:val="0"/>
          <w:sz w:val="27"/>
          <w:szCs w:val="27"/>
        </w:rPr>
        <w:t>31</w:t>
      </w:r>
      <w:r w:rsidRPr="0053146C">
        <w:rPr>
          <w:bCs w:val="0"/>
          <w:sz w:val="27"/>
          <w:szCs w:val="27"/>
        </w:rPr>
        <w:t>,</w:t>
      </w:r>
    </w:p>
    <w:p w:rsidR="00E93BB5" w:rsidRDefault="00E93BB5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Звенигород г.о. - 25,</w:t>
      </w:r>
    </w:p>
    <w:p w:rsidR="00E93BB5" w:rsidRPr="0053146C" w:rsidRDefault="00E93BB5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Звездный городок г.о.- 5,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Ивантеевка г. о. – </w:t>
      </w:r>
      <w:r>
        <w:rPr>
          <w:bCs w:val="0"/>
          <w:sz w:val="27"/>
          <w:szCs w:val="27"/>
        </w:rPr>
        <w:t>7</w:t>
      </w:r>
      <w:r w:rsidR="00E93BB5">
        <w:rPr>
          <w:bCs w:val="0"/>
          <w:sz w:val="27"/>
          <w:szCs w:val="27"/>
        </w:rPr>
        <w:t>6</w:t>
      </w:r>
      <w:r w:rsidRPr="0053146C">
        <w:rPr>
          <w:bCs w:val="0"/>
          <w:sz w:val="27"/>
          <w:szCs w:val="27"/>
        </w:rPr>
        <w:t>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Королев г.о. – 14,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>Фрязино г. о. – 7,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>Лосино-Петровский г.о. – 3,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Подольск г.о. – </w:t>
      </w:r>
      <w:r>
        <w:rPr>
          <w:bCs w:val="0"/>
          <w:sz w:val="27"/>
          <w:szCs w:val="27"/>
        </w:rPr>
        <w:t>9</w:t>
      </w:r>
      <w:r w:rsidR="00E93BB5">
        <w:rPr>
          <w:bCs w:val="0"/>
          <w:sz w:val="27"/>
          <w:szCs w:val="27"/>
        </w:rPr>
        <w:t>8</w:t>
      </w:r>
      <w:r w:rsidRPr="0053146C">
        <w:rPr>
          <w:bCs w:val="0"/>
          <w:sz w:val="27"/>
          <w:szCs w:val="27"/>
        </w:rPr>
        <w:t>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Дзержинский г.о. – 15, 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>Долгопрудный г.о. – 21,</w:t>
      </w:r>
    </w:p>
    <w:p w:rsidR="00577A09" w:rsidRPr="0053146C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 w:rsidRPr="0053146C">
        <w:rPr>
          <w:bCs w:val="0"/>
          <w:sz w:val="27"/>
          <w:szCs w:val="27"/>
        </w:rPr>
        <w:t xml:space="preserve">Железнодорожный г.о. – </w:t>
      </w:r>
      <w:r>
        <w:rPr>
          <w:bCs w:val="0"/>
          <w:sz w:val="27"/>
          <w:szCs w:val="27"/>
        </w:rPr>
        <w:t>10</w:t>
      </w:r>
      <w:r w:rsidRPr="0053146C">
        <w:rPr>
          <w:bCs w:val="0"/>
          <w:sz w:val="27"/>
          <w:szCs w:val="27"/>
        </w:rPr>
        <w:t>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Пущино г.о. – 28,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Реутов г.о. – 47,</w:t>
      </w:r>
    </w:p>
    <w:p w:rsidR="00E93BB5" w:rsidRDefault="00E93BB5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Рошаль г.о. – 1,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Черноголовка – 10,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 xml:space="preserve">Дубна г.о – 1, </w:t>
      </w:r>
    </w:p>
    <w:p w:rsidR="00577A0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Электрогорск г.о. - 1.</w:t>
      </w:r>
    </w:p>
    <w:p w:rsidR="00577A09" w:rsidRPr="001716D9" w:rsidRDefault="00577A09" w:rsidP="00577A09">
      <w:pPr>
        <w:ind w:left="-567" w:firstLine="720"/>
        <w:jc w:val="both"/>
        <w:rPr>
          <w:bCs w:val="0"/>
          <w:sz w:val="27"/>
          <w:szCs w:val="27"/>
        </w:rPr>
      </w:pPr>
    </w:p>
    <w:p w:rsidR="00577A09" w:rsidRPr="001716D9" w:rsidRDefault="00577A09" w:rsidP="00577A09">
      <w:pPr>
        <w:ind w:left="-567" w:right="-284"/>
        <w:jc w:val="both"/>
        <w:rPr>
          <w:sz w:val="27"/>
          <w:szCs w:val="27"/>
        </w:rPr>
      </w:pPr>
      <w:r w:rsidRPr="001716D9">
        <w:rPr>
          <w:bCs w:val="0"/>
          <w:sz w:val="27"/>
          <w:szCs w:val="27"/>
        </w:rPr>
        <w:t xml:space="preserve">           </w:t>
      </w:r>
      <w:r w:rsidRPr="001716D9">
        <w:rPr>
          <w:sz w:val="27"/>
          <w:szCs w:val="27"/>
        </w:rPr>
        <w:t xml:space="preserve">По состоянию на </w:t>
      </w:r>
      <w:r w:rsidR="00EB2650">
        <w:rPr>
          <w:sz w:val="27"/>
          <w:szCs w:val="27"/>
        </w:rPr>
        <w:t>18.09</w:t>
      </w:r>
      <w:r w:rsidRPr="001716D9">
        <w:rPr>
          <w:sz w:val="27"/>
          <w:szCs w:val="27"/>
        </w:rPr>
        <w:t>.2015 года из предоставленных многодетным семьям земельных участков: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>- обеспечены электроснабжением - 2</w:t>
      </w:r>
      <w:r>
        <w:rPr>
          <w:sz w:val="27"/>
          <w:szCs w:val="27"/>
        </w:rPr>
        <w:t>60</w:t>
      </w:r>
      <w:r w:rsidR="00EB2650">
        <w:rPr>
          <w:sz w:val="27"/>
          <w:szCs w:val="27"/>
        </w:rPr>
        <w:t>6</w:t>
      </w:r>
      <w:r w:rsidRPr="001716D9">
        <w:rPr>
          <w:sz w:val="27"/>
          <w:szCs w:val="27"/>
        </w:rPr>
        <w:t xml:space="preserve">; 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>- обеспечены водоснабжением - 1</w:t>
      </w:r>
      <w:r>
        <w:rPr>
          <w:sz w:val="27"/>
          <w:szCs w:val="27"/>
        </w:rPr>
        <w:t>22</w:t>
      </w:r>
      <w:r w:rsidR="00EB2650">
        <w:rPr>
          <w:sz w:val="27"/>
          <w:szCs w:val="27"/>
        </w:rPr>
        <w:t>5</w:t>
      </w:r>
      <w:r w:rsidRPr="001716D9">
        <w:rPr>
          <w:sz w:val="27"/>
          <w:szCs w:val="27"/>
        </w:rPr>
        <w:t xml:space="preserve">; 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>- обеспечены канализацией - 10</w:t>
      </w:r>
      <w:r>
        <w:rPr>
          <w:sz w:val="27"/>
          <w:szCs w:val="27"/>
        </w:rPr>
        <w:t>95</w:t>
      </w:r>
      <w:r w:rsidRPr="001716D9">
        <w:rPr>
          <w:sz w:val="27"/>
          <w:szCs w:val="27"/>
        </w:rPr>
        <w:t>;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>- газифицировано – 517;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>- обеспечены дорожной сетью – 3</w:t>
      </w:r>
      <w:r>
        <w:rPr>
          <w:sz w:val="27"/>
          <w:szCs w:val="27"/>
        </w:rPr>
        <w:t>3</w:t>
      </w:r>
      <w:r w:rsidR="00EB2650">
        <w:rPr>
          <w:sz w:val="27"/>
          <w:szCs w:val="27"/>
        </w:rPr>
        <w:t>66</w:t>
      </w:r>
      <w:r w:rsidRPr="001716D9">
        <w:rPr>
          <w:sz w:val="27"/>
          <w:szCs w:val="27"/>
        </w:rPr>
        <w:t>.</w:t>
      </w:r>
    </w:p>
    <w:p w:rsidR="00577A09" w:rsidRPr="001716D9" w:rsidRDefault="00577A09" w:rsidP="00577A09">
      <w:pPr>
        <w:ind w:left="-567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 xml:space="preserve"> </w:t>
      </w:r>
    </w:p>
    <w:p w:rsidR="00577A09" w:rsidRDefault="00577A09" w:rsidP="00577A09">
      <w:pPr>
        <w:ind w:left="-540" w:right="-284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 xml:space="preserve">По прежнему не  предоставлено ни одного земельного участка с начала реализации Закона  городскими округами Власиха, Жуковский, Климовск,  Котельники, Краснознаменск, Лыткарино, Протвино. (Всего </w:t>
      </w:r>
      <w:r w:rsidR="00EB2650">
        <w:rPr>
          <w:sz w:val="27"/>
          <w:szCs w:val="27"/>
        </w:rPr>
        <w:t>7</w:t>
      </w:r>
      <w:r w:rsidRPr="001716D9">
        <w:rPr>
          <w:sz w:val="27"/>
          <w:szCs w:val="27"/>
        </w:rPr>
        <w:t xml:space="preserve"> городских округов). </w:t>
      </w:r>
    </w:p>
    <w:p w:rsidR="00577A09" w:rsidRPr="0025514A" w:rsidRDefault="00577A09" w:rsidP="00577A09">
      <w:pPr>
        <w:ind w:left="-540" w:right="-284" w:firstLine="540"/>
        <w:jc w:val="both"/>
        <w:rPr>
          <w:rFonts w:eastAsiaTheme="minorHAnsi"/>
          <w:bCs w:val="0"/>
          <w:spacing w:val="-6"/>
          <w:sz w:val="27"/>
          <w:szCs w:val="27"/>
          <w:lang w:eastAsia="en-US"/>
        </w:rPr>
      </w:pPr>
      <w:r w:rsidRPr="0025514A">
        <w:rPr>
          <w:sz w:val="27"/>
          <w:szCs w:val="27"/>
        </w:rPr>
        <w:t>Информируем, что в</w:t>
      </w:r>
      <w:r w:rsidRPr="0025514A">
        <w:rPr>
          <w:rFonts w:eastAsiaTheme="minorHAnsi"/>
          <w:bCs w:val="0"/>
          <w:spacing w:val="-6"/>
          <w:sz w:val="27"/>
          <w:szCs w:val="27"/>
          <w:lang w:eastAsia="en-US"/>
        </w:rPr>
        <w:t xml:space="preserve"> связи с объединением городов Королёв и </w:t>
      </w:r>
      <w:proofErr w:type="gramStart"/>
      <w:r w:rsidRPr="0025514A">
        <w:rPr>
          <w:rFonts w:eastAsiaTheme="minorHAnsi"/>
          <w:bCs w:val="0"/>
          <w:spacing w:val="-6"/>
          <w:sz w:val="27"/>
          <w:szCs w:val="27"/>
          <w:lang w:eastAsia="en-US"/>
        </w:rPr>
        <w:t>Юбилейный  на</w:t>
      </w:r>
      <w:proofErr w:type="gramEnd"/>
      <w:r w:rsidRPr="0025514A">
        <w:rPr>
          <w:rFonts w:eastAsiaTheme="minorHAnsi"/>
          <w:bCs w:val="0"/>
          <w:spacing w:val="-6"/>
          <w:sz w:val="27"/>
          <w:szCs w:val="27"/>
          <w:lang w:eastAsia="en-US"/>
        </w:rPr>
        <w:t xml:space="preserve"> основании Закона Московской области № 54/2014-ОЗ "Об объединении городов областного подчинения Московской области Королев и Юбилейный и внесении изменения в Закон Московской области "Об административно-территориальном устройстве Московской области" списки многодетных семей, состоящих на учете объединены  по дате подачи заявления,  при совпадении даты подачи заявления, по фамилиям заявителей в алфавитном порядке. </w:t>
      </w:r>
    </w:p>
    <w:p w:rsidR="00577A09" w:rsidRPr="001716D9" w:rsidRDefault="00577A09" w:rsidP="00577A09">
      <w:pPr>
        <w:ind w:left="-567" w:right="-143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lastRenderedPageBreak/>
        <w:t>В связи с тем, что в некоторых муниципальных образованиях отсутствует собственный земельный фонд, в целях реализации Закона Администрациями таких муниципальных образований, принимаются меры по решению вопроса бесплатного предоставления земельных участков многодетным семьям, путем достижения договоренностей с главами других муниципальных образований Московской области о передаче земельных участков, расположенных на их территориях.</w:t>
      </w:r>
    </w:p>
    <w:p w:rsidR="00577A09" w:rsidRPr="001716D9" w:rsidRDefault="00577A09" w:rsidP="00577A09">
      <w:pPr>
        <w:ind w:left="-567" w:right="-143" w:firstLine="708"/>
        <w:jc w:val="both"/>
        <w:rPr>
          <w:sz w:val="27"/>
          <w:szCs w:val="27"/>
        </w:rPr>
      </w:pPr>
      <w:r w:rsidRPr="001716D9">
        <w:rPr>
          <w:sz w:val="27"/>
          <w:szCs w:val="27"/>
        </w:rPr>
        <w:t>Учитывая изложенное, земли в основном предоставляют два муниципальных района-донора: Шатурский и Клинский, где земельные участки обеспечиваются инфраструктурой и дорожной сетью. Предположительно в указанных  районах формируются городки для многодетных семей. Земля в Шатурском муниципальном районе предназначена для индивидуального жилищного строительства, и администрация района, учитывая значимость социальной поддержки многодетных семей, всячески способствует и оказывает поддержку в части обеспечения инженерной инфраструктурой земельные участки, предназначенные для многодетных  семей.  Однако многие многодетные семьи отказываются от получения бесплатных земельных участков в данных районах  в связи с удаленностью земельных участков от места проживания.</w:t>
      </w:r>
    </w:p>
    <w:p w:rsidR="00577A09" w:rsidRPr="001716D9" w:rsidRDefault="00577A09" w:rsidP="00577A09">
      <w:pPr>
        <w:ind w:left="-567" w:right="-143" w:firstLine="747"/>
        <w:jc w:val="both"/>
        <w:rPr>
          <w:rFonts w:eastAsia="Calibri"/>
          <w:bCs w:val="0"/>
          <w:sz w:val="27"/>
          <w:szCs w:val="27"/>
          <w:lang w:eastAsia="en-US"/>
        </w:rPr>
      </w:pPr>
      <w:r w:rsidRPr="001716D9">
        <w:rPr>
          <w:rFonts w:eastAsia="Calibri"/>
          <w:bCs w:val="0"/>
          <w:sz w:val="27"/>
          <w:szCs w:val="27"/>
          <w:lang w:eastAsia="en-US"/>
        </w:rPr>
        <w:t xml:space="preserve">Закон Московской области не содержит норм   о том, что земельные участки предоставляются многодетным семьям на территории муниципалитета, где проживает семья. Право многодетной семьи </w:t>
      </w:r>
      <w:r>
        <w:rPr>
          <w:rFonts w:eastAsia="Calibri"/>
          <w:bCs w:val="0"/>
          <w:sz w:val="27"/>
          <w:szCs w:val="27"/>
          <w:lang w:eastAsia="en-US"/>
        </w:rPr>
        <w:t xml:space="preserve">- </w:t>
      </w:r>
      <w:r w:rsidRPr="001716D9">
        <w:rPr>
          <w:rFonts w:eastAsia="Calibri"/>
          <w:bCs w:val="0"/>
          <w:sz w:val="27"/>
          <w:szCs w:val="27"/>
          <w:lang w:eastAsia="en-US"/>
        </w:rPr>
        <w:t xml:space="preserve">отказаться от предложенного земельного участка </w:t>
      </w:r>
      <w:r>
        <w:rPr>
          <w:rFonts w:eastAsia="Calibri"/>
          <w:bCs w:val="0"/>
          <w:sz w:val="27"/>
          <w:szCs w:val="27"/>
          <w:lang w:eastAsia="en-US"/>
        </w:rPr>
        <w:t xml:space="preserve">до оформления его в собственность </w:t>
      </w:r>
      <w:r w:rsidRPr="001716D9">
        <w:rPr>
          <w:rFonts w:eastAsia="Calibri"/>
          <w:bCs w:val="0"/>
          <w:sz w:val="27"/>
          <w:szCs w:val="27"/>
          <w:lang w:eastAsia="en-US"/>
        </w:rPr>
        <w:t xml:space="preserve">в пользу других многодетных семей, которых устроит местоположение земельного участка.  </w:t>
      </w:r>
    </w:p>
    <w:p w:rsidR="00577A09" w:rsidRPr="001716D9" w:rsidRDefault="00577A09" w:rsidP="00577A09">
      <w:pPr>
        <w:widowControl w:val="0"/>
        <w:suppressAutoHyphens/>
        <w:autoSpaceDE w:val="0"/>
        <w:autoSpaceDN w:val="0"/>
        <w:adjustRightInd w:val="0"/>
        <w:ind w:left="-567" w:right="-143" w:firstLine="709"/>
        <w:jc w:val="both"/>
        <w:outlineLvl w:val="0"/>
        <w:rPr>
          <w:sz w:val="27"/>
          <w:szCs w:val="27"/>
        </w:rPr>
      </w:pPr>
      <w:r w:rsidRPr="001716D9">
        <w:rPr>
          <w:sz w:val="27"/>
          <w:szCs w:val="27"/>
        </w:rPr>
        <w:t xml:space="preserve">Данная справка носит оперативный характер. Данные, предоставленные Администрациями,  могут изменяться в рабочем порядке. </w:t>
      </w:r>
    </w:p>
    <w:p w:rsidR="00577A09" w:rsidRPr="001716D9" w:rsidRDefault="00577A09" w:rsidP="00577A09">
      <w:pPr>
        <w:ind w:left="-540" w:firstLine="708"/>
        <w:jc w:val="both"/>
        <w:rPr>
          <w:sz w:val="27"/>
          <w:szCs w:val="27"/>
        </w:rPr>
      </w:pPr>
    </w:p>
    <w:p w:rsidR="00577A09" w:rsidRPr="001716D9" w:rsidRDefault="00577A09" w:rsidP="00577A09">
      <w:pPr>
        <w:ind w:left="-540" w:firstLine="708"/>
        <w:jc w:val="both"/>
        <w:rPr>
          <w:sz w:val="27"/>
          <w:szCs w:val="27"/>
        </w:rPr>
      </w:pPr>
    </w:p>
    <w:p w:rsidR="00577A09" w:rsidRPr="001716D9" w:rsidRDefault="00577A09" w:rsidP="00577A09">
      <w:pPr>
        <w:ind w:left="-540" w:hanging="27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Pr="001716D9">
        <w:rPr>
          <w:sz w:val="27"/>
          <w:szCs w:val="27"/>
        </w:rPr>
        <w:t>ачальник управления по делам семьи,</w:t>
      </w:r>
    </w:p>
    <w:p w:rsidR="00577A09" w:rsidRPr="001716D9" w:rsidRDefault="00577A09" w:rsidP="00577A09">
      <w:pPr>
        <w:ind w:left="-540" w:hanging="27"/>
        <w:jc w:val="both"/>
        <w:rPr>
          <w:sz w:val="27"/>
          <w:szCs w:val="27"/>
        </w:rPr>
      </w:pPr>
      <w:r w:rsidRPr="001716D9">
        <w:rPr>
          <w:sz w:val="27"/>
          <w:szCs w:val="27"/>
        </w:rPr>
        <w:t xml:space="preserve">детей и демографического развития                                             </w:t>
      </w:r>
      <w:r>
        <w:rPr>
          <w:sz w:val="27"/>
          <w:szCs w:val="27"/>
        </w:rPr>
        <w:t xml:space="preserve">    </w:t>
      </w:r>
      <w:r w:rsidRPr="001716D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З.Х. </w:t>
      </w:r>
      <w:proofErr w:type="spellStart"/>
      <w:r>
        <w:rPr>
          <w:sz w:val="27"/>
          <w:szCs w:val="27"/>
        </w:rPr>
        <w:t>Абдрахманова</w:t>
      </w:r>
      <w:proofErr w:type="spellEnd"/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</w:p>
    <w:p w:rsidR="00577A09" w:rsidRDefault="00577A09" w:rsidP="00577A09">
      <w:pPr>
        <w:ind w:left="-540" w:hanging="27"/>
        <w:jc w:val="both"/>
        <w:rPr>
          <w:sz w:val="18"/>
          <w:szCs w:val="18"/>
        </w:rPr>
      </w:pPr>
      <w:r>
        <w:rPr>
          <w:sz w:val="18"/>
          <w:szCs w:val="18"/>
        </w:rPr>
        <w:t>Б</w:t>
      </w:r>
      <w:r w:rsidRPr="008C1E9D">
        <w:rPr>
          <w:sz w:val="18"/>
          <w:szCs w:val="18"/>
        </w:rPr>
        <w:t>уракова О.С.</w:t>
      </w:r>
    </w:p>
    <w:p w:rsidR="00577A09" w:rsidRDefault="00577A09" w:rsidP="00577A09">
      <w:pPr>
        <w:ind w:left="-540" w:hanging="27"/>
        <w:jc w:val="both"/>
      </w:pPr>
      <w:r>
        <w:rPr>
          <w:sz w:val="18"/>
          <w:szCs w:val="18"/>
        </w:rPr>
        <w:t>4</w:t>
      </w:r>
      <w:r w:rsidRPr="008C1E9D">
        <w:rPr>
          <w:sz w:val="18"/>
          <w:szCs w:val="18"/>
        </w:rPr>
        <w:t>0705</w:t>
      </w:r>
    </w:p>
    <w:p w:rsidR="00AF3D3E" w:rsidRDefault="00AF3D3E"/>
    <w:sectPr w:rsidR="00AF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09"/>
    <w:rsid w:val="00425D9B"/>
    <w:rsid w:val="00486424"/>
    <w:rsid w:val="00577A09"/>
    <w:rsid w:val="00592AFE"/>
    <w:rsid w:val="00AF3D3E"/>
    <w:rsid w:val="00B30FC6"/>
    <w:rsid w:val="00B36E32"/>
    <w:rsid w:val="00E93BB5"/>
    <w:rsid w:val="00EB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8DF661D-5CAE-40AE-BC40-0AE5DD1D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Буракова</dc:creator>
  <cp:lastModifiedBy>Александр Косынкин</cp:lastModifiedBy>
  <cp:revision>2</cp:revision>
  <dcterms:created xsi:type="dcterms:W3CDTF">2015-10-23T11:14:00Z</dcterms:created>
  <dcterms:modified xsi:type="dcterms:W3CDTF">2015-10-23T11:14:00Z</dcterms:modified>
</cp:coreProperties>
</file>